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5489" w14:textId="30C5AFE2" w:rsidR="000863B0" w:rsidRPr="00567CF4" w:rsidRDefault="00AA5495" w:rsidP="003C2235">
      <w:pPr>
        <w:spacing w:after="0"/>
        <w:jc w:val="center"/>
        <w:rPr>
          <w:b/>
          <w:bCs/>
          <w:sz w:val="24"/>
          <w:szCs w:val="24"/>
        </w:rPr>
      </w:pPr>
      <w:r w:rsidRPr="00567CF4">
        <w:rPr>
          <w:b/>
          <w:bCs/>
          <w:sz w:val="24"/>
          <w:szCs w:val="24"/>
        </w:rPr>
        <w:t>Bellarmine University</w:t>
      </w:r>
    </w:p>
    <w:p w14:paraId="2AF93D4E" w14:textId="49672526" w:rsidR="00AA5495" w:rsidRPr="00567CF4" w:rsidRDefault="00AA5495" w:rsidP="003C2235">
      <w:pPr>
        <w:spacing w:after="0"/>
        <w:jc w:val="center"/>
        <w:rPr>
          <w:b/>
          <w:bCs/>
          <w:sz w:val="24"/>
          <w:szCs w:val="24"/>
        </w:rPr>
      </w:pPr>
      <w:r w:rsidRPr="00567CF4">
        <w:rPr>
          <w:b/>
          <w:bCs/>
          <w:sz w:val="24"/>
          <w:szCs w:val="24"/>
        </w:rPr>
        <w:t xml:space="preserve">Limited </w:t>
      </w:r>
      <w:r w:rsidR="001C3F7E" w:rsidRPr="00567CF4">
        <w:rPr>
          <w:b/>
          <w:bCs/>
          <w:sz w:val="24"/>
          <w:szCs w:val="24"/>
        </w:rPr>
        <w:t xml:space="preserve">IRB </w:t>
      </w:r>
      <w:r w:rsidRPr="00567CF4">
        <w:rPr>
          <w:b/>
          <w:bCs/>
          <w:sz w:val="24"/>
          <w:szCs w:val="24"/>
        </w:rPr>
        <w:t>Review Form</w:t>
      </w:r>
    </w:p>
    <w:p w14:paraId="5F000396" w14:textId="77777777" w:rsidR="003C2235" w:rsidRPr="003C2235" w:rsidRDefault="003C2235" w:rsidP="003C2235">
      <w:pPr>
        <w:spacing w:after="0"/>
        <w:jc w:val="center"/>
        <w:rPr>
          <w:b/>
          <w:bCs/>
        </w:rPr>
      </w:pPr>
    </w:p>
    <w:p w14:paraId="758E14D8" w14:textId="35365DBD" w:rsidR="00AA5495" w:rsidRDefault="00AA5495">
      <w:r>
        <w:t>The revised federal regulations regarding human subjects research (</w:t>
      </w:r>
      <w:hyperlink r:id="rId5" w:history="1">
        <w:r w:rsidR="00EF6A48" w:rsidRPr="00EF6A48">
          <w:rPr>
            <w:rStyle w:val="Hyperlink"/>
          </w:rPr>
          <w:t>CFR Title 45 Part 46</w:t>
        </w:r>
      </w:hyperlink>
      <w:r>
        <w:t xml:space="preserve">) require </w:t>
      </w:r>
      <w:r w:rsidR="0090704A">
        <w:t>l</w:t>
      </w:r>
      <w:r>
        <w:t xml:space="preserve">imited IRB </w:t>
      </w:r>
      <w:r w:rsidR="0090704A">
        <w:t>r</w:t>
      </w:r>
      <w:r>
        <w:t>eview for protocols which meet exempt categories 2</w:t>
      </w:r>
      <w:r w:rsidR="003C2235">
        <w:t>(</w:t>
      </w:r>
      <w:r>
        <w:t>iii</w:t>
      </w:r>
      <w:r w:rsidR="003C2235">
        <w:t>)</w:t>
      </w:r>
      <w:r>
        <w:t xml:space="preserve"> and 3</w:t>
      </w:r>
      <w:r w:rsidR="003C2235">
        <w:t>(</w:t>
      </w:r>
      <w:r>
        <w:t>c</w:t>
      </w:r>
      <w:r w:rsidR="003C2235">
        <w:t>), effective January 21, 2019</w:t>
      </w:r>
      <w:r>
        <w:t xml:space="preserve">. Limited </w:t>
      </w:r>
      <w:r w:rsidR="0090704A">
        <w:t>r</w:t>
      </w:r>
      <w:r>
        <w:t>eview is intended to protect the privacy of subjects and maintain the confidentiality of information.</w:t>
      </w:r>
    </w:p>
    <w:p w14:paraId="1EE7C684" w14:textId="6FDB110A" w:rsidR="001C3F7E" w:rsidRDefault="003C2235" w:rsidP="0090704A">
      <w:r w:rsidRPr="003C2235">
        <w:t xml:space="preserve">The new provision for </w:t>
      </w:r>
      <w:r w:rsidR="0090704A">
        <w:t>l</w:t>
      </w:r>
      <w:r w:rsidRPr="003C2235">
        <w:t xml:space="preserve">imited IRB </w:t>
      </w:r>
      <w:r w:rsidR="0090704A">
        <w:t>r</w:t>
      </w:r>
      <w:r w:rsidRPr="003C2235">
        <w:t>eviews allows certain research to be categori</w:t>
      </w:r>
      <w:r w:rsidR="0090704A">
        <w:t>zed</w:t>
      </w:r>
      <w:r w:rsidRPr="003C2235">
        <w:t xml:space="preserve"> as exempt, even when the identifiable information might be sensitive or potentially harmful if disclosed. </w:t>
      </w:r>
      <w:r>
        <w:t xml:space="preserve">To </w:t>
      </w:r>
      <w:r w:rsidRPr="003C2235">
        <w:t xml:space="preserve">qualify for exemption, the study must meet the standards of the limited IRB review. </w:t>
      </w:r>
      <w:r w:rsidR="0090704A">
        <w:t>T</w:t>
      </w:r>
      <w:r w:rsidRPr="003C2235">
        <w:t>he limited IRB review assures adequate protections for the privacy of subjects and adequate plans to maintain the confidentiality of the data.</w:t>
      </w:r>
    </w:p>
    <w:p w14:paraId="42299396" w14:textId="0EF9CB47" w:rsidR="00567CF4" w:rsidRDefault="00567CF4" w:rsidP="0090704A">
      <w:r>
        <w:t>Please complete this form and submit it with your IRB application package.</w:t>
      </w:r>
    </w:p>
    <w:p w14:paraId="6E5A491C" w14:textId="15090DA8" w:rsidR="000F0089" w:rsidRPr="001C3F7E" w:rsidRDefault="000F0089" w:rsidP="00AA5495">
      <w:pPr>
        <w:pStyle w:val="ListParagraph"/>
        <w:numPr>
          <w:ilvl w:val="0"/>
          <w:numId w:val="1"/>
        </w:numPr>
      </w:pPr>
      <w:r>
        <w:t>I</w:t>
      </w:r>
      <w:r w:rsidR="00AA5495">
        <w:t>nclude a list of the identifiable information to be collected</w:t>
      </w:r>
      <w:r w:rsidR="00741D63">
        <w:t xml:space="preserve"> and include </w:t>
      </w:r>
      <w:r w:rsidR="00AA5495">
        <w:t>the source(s) of the information:</w:t>
      </w:r>
      <w:r w:rsidR="00412DAD">
        <w:t xml:space="preserve"> </w:t>
      </w:r>
      <w:r w:rsidR="00412DAD" w:rsidRPr="00412DAD">
        <w:rPr>
          <w:u w:val="single"/>
          <w:shd w:val="clear" w:color="auto" w:fill="D9D9D9" w:themeFill="background1" w:themeFillShade="D9"/>
        </w:rPr>
        <w:t>_____</w:t>
      </w:r>
    </w:p>
    <w:p w14:paraId="175D9A42" w14:textId="77777777" w:rsidR="001C3F7E" w:rsidRDefault="001C3F7E" w:rsidP="001C3F7E">
      <w:pPr>
        <w:pStyle w:val="ListParagraph"/>
        <w:ind w:left="360"/>
      </w:pPr>
    </w:p>
    <w:p w14:paraId="7EBCE220" w14:textId="61127E19" w:rsidR="001C3F7E" w:rsidRPr="001C3F7E" w:rsidRDefault="002446F7" w:rsidP="001C3F7E">
      <w:pPr>
        <w:pStyle w:val="ListParagraph"/>
        <w:numPr>
          <w:ilvl w:val="0"/>
          <w:numId w:val="1"/>
        </w:numPr>
      </w:pPr>
      <w:r>
        <w:t xml:space="preserve">Describe the proposed use of the information: </w:t>
      </w:r>
      <w:r w:rsidR="00412DAD" w:rsidRPr="00412DAD">
        <w:rPr>
          <w:u w:val="single"/>
          <w:shd w:val="clear" w:color="auto" w:fill="D9D9D9" w:themeFill="background1" w:themeFillShade="D9"/>
        </w:rPr>
        <w:t>_____</w:t>
      </w:r>
    </w:p>
    <w:p w14:paraId="4A04365E" w14:textId="77777777" w:rsidR="001C3F7E" w:rsidRDefault="001C3F7E" w:rsidP="001C3F7E">
      <w:pPr>
        <w:pStyle w:val="ListParagraph"/>
      </w:pPr>
    </w:p>
    <w:p w14:paraId="3DC9BA6A" w14:textId="35675234" w:rsidR="000F0089" w:rsidRPr="001C3F7E" w:rsidRDefault="000F0089" w:rsidP="00AA5495">
      <w:pPr>
        <w:pStyle w:val="ListParagraph"/>
        <w:numPr>
          <w:ilvl w:val="0"/>
          <w:numId w:val="1"/>
        </w:numPr>
      </w:pPr>
      <w:r>
        <w:t xml:space="preserve">Describe the nature of the identifiers associated with the data: </w:t>
      </w:r>
      <w:r w:rsidR="00412DAD" w:rsidRPr="00412DAD">
        <w:rPr>
          <w:u w:val="single"/>
          <w:shd w:val="clear" w:color="auto" w:fill="D9D9D9" w:themeFill="background1" w:themeFillShade="D9"/>
        </w:rPr>
        <w:t>_____</w:t>
      </w:r>
    </w:p>
    <w:p w14:paraId="57C95687" w14:textId="77777777" w:rsidR="001C3F7E" w:rsidRDefault="001C3F7E" w:rsidP="001C3F7E">
      <w:pPr>
        <w:pStyle w:val="ListParagraph"/>
        <w:ind w:left="360"/>
      </w:pPr>
    </w:p>
    <w:p w14:paraId="1B69F204" w14:textId="3267A380" w:rsidR="001C3F7E" w:rsidRPr="001C3F7E" w:rsidRDefault="000F0089" w:rsidP="001C3F7E">
      <w:pPr>
        <w:pStyle w:val="ListParagraph"/>
        <w:numPr>
          <w:ilvl w:val="0"/>
          <w:numId w:val="1"/>
        </w:numPr>
      </w:pPr>
      <w:r>
        <w:t>Provide a justification for needing identifiers to conduct the research:</w:t>
      </w:r>
      <w:r w:rsidR="00412DAD">
        <w:t xml:space="preserve"> </w:t>
      </w:r>
      <w:r w:rsidR="00412DAD" w:rsidRPr="00412DAD">
        <w:rPr>
          <w:u w:val="single"/>
          <w:shd w:val="clear" w:color="auto" w:fill="D9D9D9" w:themeFill="background1" w:themeFillShade="D9"/>
        </w:rPr>
        <w:t>_____</w:t>
      </w:r>
    </w:p>
    <w:p w14:paraId="6AB9BD3E" w14:textId="77777777" w:rsidR="001C3F7E" w:rsidRDefault="001C3F7E" w:rsidP="001C3F7E">
      <w:pPr>
        <w:pStyle w:val="ListParagraph"/>
      </w:pPr>
    </w:p>
    <w:p w14:paraId="29726A6E" w14:textId="38D69FEE" w:rsidR="00A70C76" w:rsidRPr="001C3F7E" w:rsidRDefault="00741D63" w:rsidP="00A70C76">
      <w:pPr>
        <w:pStyle w:val="ListParagraph"/>
        <w:numPr>
          <w:ilvl w:val="0"/>
          <w:numId w:val="1"/>
        </w:numPr>
        <w:rPr>
          <w:rFonts w:cstheme="minorHAnsi"/>
        </w:rPr>
      </w:pPr>
      <w:r>
        <w:t>Describe the study population:</w:t>
      </w:r>
      <w:r w:rsidR="00412DAD">
        <w:t xml:space="preserve"> </w:t>
      </w:r>
      <w:r w:rsidR="00412DAD" w:rsidRPr="00412DAD">
        <w:rPr>
          <w:u w:val="single"/>
          <w:shd w:val="clear" w:color="auto" w:fill="D9D9D9" w:themeFill="background1" w:themeFillShade="D9"/>
        </w:rPr>
        <w:t>_____</w:t>
      </w:r>
    </w:p>
    <w:p w14:paraId="60CC4DF5" w14:textId="77777777" w:rsidR="001C3F7E" w:rsidRPr="001C3F7E" w:rsidRDefault="001C3F7E" w:rsidP="001C3F7E">
      <w:pPr>
        <w:pStyle w:val="ListParagraph"/>
        <w:rPr>
          <w:rFonts w:cstheme="minorHAnsi"/>
        </w:rPr>
      </w:pPr>
    </w:p>
    <w:p w14:paraId="78826CF7" w14:textId="02C3711A" w:rsidR="00A70C76" w:rsidRPr="001C3F7E" w:rsidRDefault="00566358" w:rsidP="00A70C76">
      <w:pPr>
        <w:pStyle w:val="ListParagraph"/>
        <w:numPr>
          <w:ilvl w:val="0"/>
          <w:numId w:val="1"/>
        </w:numPr>
        <w:rPr>
          <w:rFonts w:cstheme="minorHAnsi"/>
        </w:rPr>
      </w:pPr>
      <w:r>
        <w:t xml:space="preserve">List those who will have access to the identifiable information and include the process used to share data as applicable: </w:t>
      </w:r>
      <w:r w:rsidR="00595F67" w:rsidRPr="00412DAD">
        <w:rPr>
          <w:u w:val="single"/>
          <w:shd w:val="clear" w:color="auto" w:fill="D9D9D9" w:themeFill="background1" w:themeFillShade="D9"/>
        </w:rPr>
        <w:t>_____</w:t>
      </w:r>
    </w:p>
    <w:p w14:paraId="2D5D0CC1" w14:textId="77777777" w:rsidR="001C3F7E" w:rsidRPr="001C3F7E" w:rsidRDefault="001C3F7E" w:rsidP="001C3F7E">
      <w:pPr>
        <w:pStyle w:val="ListParagraph"/>
        <w:rPr>
          <w:rFonts w:cstheme="minorHAnsi"/>
        </w:rPr>
      </w:pPr>
    </w:p>
    <w:p w14:paraId="2F4890A0" w14:textId="213D5A23" w:rsidR="00CA0C3C" w:rsidRPr="001C3F7E" w:rsidRDefault="00632309" w:rsidP="00A70C76">
      <w:pPr>
        <w:pStyle w:val="ListParagraph"/>
        <w:numPr>
          <w:ilvl w:val="0"/>
          <w:numId w:val="1"/>
        </w:numPr>
        <w:rPr>
          <w:rFonts w:cstheme="minorHAnsi"/>
        </w:rPr>
      </w:pPr>
      <w:r>
        <w:t>Describe the likely retention period for identifiable data</w:t>
      </w:r>
      <w:r w:rsidR="00963A1E">
        <w:t xml:space="preserve"> and how </w:t>
      </w:r>
      <w:r w:rsidR="00F45A6E">
        <w:t xml:space="preserve">they </w:t>
      </w:r>
      <w:r w:rsidR="00963A1E">
        <w:t>will be destroyed</w:t>
      </w:r>
      <w:r>
        <w:t xml:space="preserve">: </w:t>
      </w:r>
      <w:r w:rsidR="00595F67" w:rsidRPr="00412DAD">
        <w:rPr>
          <w:u w:val="single"/>
          <w:shd w:val="clear" w:color="auto" w:fill="D9D9D9" w:themeFill="background1" w:themeFillShade="D9"/>
        </w:rPr>
        <w:t>_____</w:t>
      </w:r>
    </w:p>
    <w:p w14:paraId="2924EF4E" w14:textId="77777777" w:rsidR="001C3F7E" w:rsidRPr="001C3F7E" w:rsidRDefault="001C3F7E" w:rsidP="001C3F7E">
      <w:pPr>
        <w:pStyle w:val="ListParagraph"/>
        <w:rPr>
          <w:rFonts w:cstheme="minorHAnsi"/>
        </w:rPr>
      </w:pPr>
    </w:p>
    <w:p w14:paraId="299036E4" w14:textId="30908337" w:rsidR="008A42E5" w:rsidRPr="008A42E5" w:rsidRDefault="008A42E5" w:rsidP="00A70C76">
      <w:pPr>
        <w:pStyle w:val="ListParagraph"/>
        <w:numPr>
          <w:ilvl w:val="0"/>
          <w:numId w:val="1"/>
        </w:numPr>
        <w:rPr>
          <w:rFonts w:cstheme="minorHAnsi"/>
        </w:rPr>
      </w:pPr>
      <w:r>
        <w:t>Describe the security controls in place</w:t>
      </w:r>
      <w:r w:rsidR="00C13E62">
        <w:t xml:space="preserve"> including,</w:t>
      </w:r>
    </w:p>
    <w:p w14:paraId="61CC989A" w14:textId="22895D1E" w:rsidR="008A42E5" w:rsidRPr="001C3F7E" w:rsidRDefault="008A42E5" w:rsidP="008A42E5">
      <w:pPr>
        <w:pStyle w:val="ListParagraph"/>
        <w:numPr>
          <w:ilvl w:val="1"/>
          <w:numId w:val="1"/>
        </w:numPr>
        <w:rPr>
          <w:rFonts w:cstheme="minorHAnsi"/>
        </w:rPr>
      </w:pPr>
      <w:r>
        <w:t>Physi</w:t>
      </w:r>
      <w:r w:rsidR="00EB15D8">
        <w:t xml:space="preserve">cal safeguards for paper records: </w:t>
      </w:r>
      <w:r w:rsidR="00595F67" w:rsidRPr="00412DAD">
        <w:rPr>
          <w:u w:val="single"/>
          <w:shd w:val="clear" w:color="auto" w:fill="D9D9D9" w:themeFill="background1" w:themeFillShade="D9"/>
        </w:rPr>
        <w:t>_____</w:t>
      </w:r>
    </w:p>
    <w:p w14:paraId="0AC6148E" w14:textId="77777777" w:rsidR="001C3F7E" w:rsidRPr="00EB15D8" w:rsidRDefault="001C3F7E" w:rsidP="001C3F7E">
      <w:pPr>
        <w:pStyle w:val="ListParagraph"/>
        <w:ind w:left="1080"/>
        <w:rPr>
          <w:rFonts w:cstheme="minorHAnsi"/>
        </w:rPr>
      </w:pPr>
    </w:p>
    <w:p w14:paraId="091D0B02" w14:textId="3007EA20" w:rsidR="00EB15D8" w:rsidRPr="001C3F7E" w:rsidRDefault="00EB15D8" w:rsidP="008A42E5">
      <w:pPr>
        <w:pStyle w:val="ListParagraph"/>
        <w:numPr>
          <w:ilvl w:val="1"/>
          <w:numId w:val="1"/>
        </w:numPr>
        <w:rPr>
          <w:rFonts w:cstheme="minorHAnsi"/>
        </w:rPr>
      </w:pPr>
      <w:r>
        <w:t>Technical safeguards for electronic records:</w:t>
      </w:r>
      <w:r w:rsidR="00595F67">
        <w:t xml:space="preserve"> </w:t>
      </w:r>
      <w:r w:rsidR="00595F67" w:rsidRPr="00412DAD">
        <w:rPr>
          <w:u w:val="single"/>
          <w:shd w:val="clear" w:color="auto" w:fill="D9D9D9" w:themeFill="background1" w:themeFillShade="D9"/>
        </w:rPr>
        <w:t>_____</w:t>
      </w:r>
    </w:p>
    <w:p w14:paraId="091D7152" w14:textId="77777777" w:rsidR="001C3F7E" w:rsidRDefault="001C3F7E" w:rsidP="001C3F7E">
      <w:pPr>
        <w:pStyle w:val="ListParagraph"/>
        <w:ind w:left="360"/>
      </w:pPr>
    </w:p>
    <w:p w14:paraId="38A0E40A" w14:textId="1C7D2C69" w:rsidR="000F0089" w:rsidRDefault="002E0B20" w:rsidP="007F5D0D">
      <w:pPr>
        <w:pStyle w:val="ListParagraph"/>
        <w:numPr>
          <w:ilvl w:val="0"/>
          <w:numId w:val="1"/>
        </w:numPr>
      </w:pPr>
      <w:r>
        <w:t>Describe</w:t>
      </w:r>
      <w:r w:rsidR="00397DF3">
        <w:t xml:space="preserve"> overall sensitivity of the data being collected and</w:t>
      </w:r>
      <w:r>
        <w:t xml:space="preserve"> the potential risk for harm </w:t>
      </w:r>
      <w:r w:rsidR="00310CF7">
        <w:t>to individuals</w:t>
      </w:r>
      <w:r w:rsidR="00D970D5">
        <w:t xml:space="preserve"> </w:t>
      </w:r>
      <w:r w:rsidR="001E3A02">
        <w:t xml:space="preserve">that would occur if the security of the data was compromised: </w:t>
      </w:r>
      <w:r w:rsidR="00595F67" w:rsidRPr="00412DAD">
        <w:rPr>
          <w:u w:val="single"/>
          <w:shd w:val="clear" w:color="auto" w:fill="D9D9D9" w:themeFill="background1" w:themeFillShade="D9"/>
        </w:rPr>
        <w:t>_____</w:t>
      </w:r>
    </w:p>
    <w:sectPr w:rsidR="000F0089" w:rsidSect="003C22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0249C"/>
    <w:multiLevelType w:val="hybridMultilevel"/>
    <w:tmpl w:val="E5DA9B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146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95"/>
    <w:rsid w:val="000863B0"/>
    <w:rsid w:val="000F0089"/>
    <w:rsid w:val="001C3F7E"/>
    <w:rsid w:val="001E3A02"/>
    <w:rsid w:val="002446F7"/>
    <w:rsid w:val="002E0B20"/>
    <w:rsid w:val="00310CF7"/>
    <w:rsid w:val="00397DF3"/>
    <w:rsid w:val="003C2235"/>
    <w:rsid w:val="00412DAD"/>
    <w:rsid w:val="00566358"/>
    <w:rsid w:val="00567CF4"/>
    <w:rsid w:val="00595F67"/>
    <w:rsid w:val="00632309"/>
    <w:rsid w:val="00741D63"/>
    <w:rsid w:val="00810084"/>
    <w:rsid w:val="008A42E5"/>
    <w:rsid w:val="0090704A"/>
    <w:rsid w:val="00963A1E"/>
    <w:rsid w:val="00A70C76"/>
    <w:rsid w:val="00AA5495"/>
    <w:rsid w:val="00C13E62"/>
    <w:rsid w:val="00CA0C3C"/>
    <w:rsid w:val="00D40B67"/>
    <w:rsid w:val="00D96245"/>
    <w:rsid w:val="00D970D5"/>
    <w:rsid w:val="00EB15D8"/>
    <w:rsid w:val="00EF6A48"/>
    <w:rsid w:val="00F4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A697F"/>
  <w15:chartTrackingRefBased/>
  <w15:docId w15:val="{42B89FA5-8B45-4E12-B659-B8EE92AC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495"/>
    <w:pPr>
      <w:ind w:left="720"/>
      <w:contextualSpacing/>
    </w:pPr>
  </w:style>
  <w:style w:type="paragraph" w:customStyle="1" w:styleId="Default">
    <w:name w:val="Default"/>
    <w:rsid w:val="000F008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6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hs.gov/ohrp/regulations-and-policy/regulations/45-cfr-46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D. Wolfe</dc:creator>
  <cp:keywords/>
  <dc:description/>
  <cp:lastModifiedBy>Connie R. Smith</cp:lastModifiedBy>
  <cp:revision>4</cp:revision>
  <dcterms:created xsi:type="dcterms:W3CDTF">2022-03-03T16:49:00Z</dcterms:created>
  <dcterms:modified xsi:type="dcterms:W3CDTF">2022-08-11T22:44:00Z</dcterms:modified>
</cp:coreProperties>
</file>